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Fonts w:ascii="Arial" w:cs="Arial" w:eastAsia="Arial" w:hAnsi="Arial"/>
          <w:b w:val="1"/>
          <w:i w:val="0"/>
          <w:smallCaps w:val="0"/>
          <w:strike w:val="0"/>
          <w:color w:val="000000"/>
          <w:sz w:val="72"/>
          <w:szCs w:val="72"/>
          <w:u w:val="none"/>
          <w:shd w:fill="auto" w:val="clear"/>
          <w:vertAlign w:val="baseline"/>
          <w:rtl w:val="0"/>
        </w:rPr>
        <w:t xml:space="preserve">COVID-19: Outbreak Management Plan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Overlock" w:cs="Overlock" w:eastAsia="Overlock" w:hAnsi="Overlock"/>
          <w:b w:val="0"/>
          <w:i w:val="0"/>
          <w:smallCaps w:val="0"/>
          <w:strike w:val="0"/>
          <w:color w:val="0070c0"/>
          <w:sz w:val="36"/>
          <w:szCs w:val="36"/>
          <w:u w:val="none"/>
          <w:shd w:fill="auto" w:val="clear"/>
          <w:vertAlign w:val="baseline"/>
          <w:rtl w:val="0"/>
        </w:rPr>
        <w:t xml:space="preserve">Charlton-on-Otmoor CE Primary School</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cf8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1610995" cy="1526540"/>
            <wp:effectExtent b="0" l="0" r="0" t="0"/>
            <wp:docPr descr="Charlton-on-Otmoor C of E Primary School - Home" id="1028" name="image2.png"/>
            <a:graphic>
              <a:graphicData uri="http://schemas.openxmlformats.org/drawingml/2006/picture">
                <pic:pic>
                  <pic:nvPicPr>
                    <pic:cNvPr descr="Charlton-on-Otmoor C of E Primary School - Home" id="0" name="image2.png"/>
                    <pic:cNvPicPr preferRelativeResize="0"/>
                  </pic:nvPicPr>
                  <pic:blipFill>
                    <a:blip r:embed="rId7"/>
                    <a:srcRect b="0" l="0" r="0" t="0"/>
                    <a:stretch>
                      <a:fillRect/>
                    </a:stretch>
                  </pic:blipFill>
                  <pic:spPr>
                    <a:xfrm>
                      <a:off x="0" y="0"/>
                      <a:ext cx="1610995" cy="152654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b w:val="0"/>
          <w:vertAlign w:val="baseline"/>
        </w:rPr>
      </w:pPr>
      <w:r w:rsidDel="00000000" w:rsidR="00000000" w:rsidRPr="00000000">
        <w:rPr>
          <w:rtl w:val="0"/>
        </w:rPr>
      </w:r>
    </w:p>
    <w:tbl>
      <w:tblPr>
        <w:tblStyle w:val="Table1"/>
        <w:tblW w:w="9720.000000000002" w:type="dxa"/>
        <w:jc w:val="left"/>
        <w:tblInd w:w="108.0" w:type="pct"/>
        <w:tblBorders>
          <w:top w:color="000000" w:space="0" w:sz="0" w:val="nil"/>
          <w:left w:color="000000" w:space="0" w:sz="0" w:val="nil"/>
          <w:bottom w:color="000000" w:space="0" w:sz="0" w:val="nil"/>
          <w:right w:color="000000" w:space="0" w:sz="0" w:val="nil"/>
          <w:insideH w:color="ffffff" w:space="0" w:sz="18" w:val="single"/>
          <w:insideV w:color="000000" w:space="0" w:sz="0" w:val="nil"/>
        </w:tblBorders>
        <w:tblLayout w:type="fixed"/>
        <w:tblLook w:val="0000"/>
      </w:tblPr>
      <w:tblGrid>
        <w:gridCol w:w="2586"/>
        <w:gridCol w:w="3268"/>
        <w:gridCol w:w="3866"/>
        <w:tblGridChange w:id="0">
          <w:tblGrid>
            <w:gridCol w:w="2586"/>
            <w:gridCol w:w="3268"/>
            <w:gridCol w:w="3866"/>
          </w:tblGrid>
        </w:tblGridChange>
      </w:tblGrid>
      <w:tr>
        <w:trPr>
          <w:cantSplit w:val="0"/>
          <w:tblHeader w:val="0"/>
        </w:trPr>
        <w:tc>
          <w:tcPr>
            <w:tcBorders>
              <w:top w:color="000000" w:space="0" w:sz="0" w:val="nil"/>
              <w:bottom w:color="ffffff" w:space="0" w:sz="18" w:val="single"/>
            </w:tcBorders>
            <w:shd w:fill="d8dfde" w:val="clear"/>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by:</w:t>
            </w:r>
            <w:r w:rsidDel="00000000" w:rsidR="00000000" w:rsidRPr="00000000">
              <w:rPr>
                <w:rtl w:val="0"/>
              </w:rPr>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Ross Griffin</w:t>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01.09.2021</w:t>
            </w:r>
            <w:r w:rsidDel="00000000" w:rsidR="00000000" w:rsidRPr="00000000">
              <w:rPr>
                <w:rtl w:val="0"/>
              </w:rPr>
            </w:r>
          </w:p>
        </w:tc>
      </w:tr>
      <w:tr>
        <w:trPr>
          <w:cantSplit w:val="0"/>
          <w:tblHeader w:val="0"/>
        </w:trPr>
        <w:tc>
          <w:tcPr>
            <w:tcBorders>
              <w:top w:color="ffffff" w:space="0" w:sz="18" w:val="single"/>
              <w:bottom w:color="ffffff" w:space="0" w:sz="18" w:val="single"/>
            </w:tcBorders>
            <w:shd w:fill="d8dfde" w:val="clear"/>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Last reviewed on:</w:t>
            </w:r>
            <w:r w:rsidDel="00000000" w:rsidR="00000000" w:rsidRPr="00000000">
              <w:rPr>
                <w:rtl w:val="0"/>
              </w:rPr>
            </w:r>
          </w:p>
        </w:tc>
        <w:tc>
          <w:tcPr>
            <w:gridSpan w:val="2"/>
            <w:tcBorders>
              <w:top w:color="ffffff" w:space="0" w:sz="18" w:val="single"/>
              <w:bottom w:color="ffffff" w:space="0" w:sz="18" w:val="single"/>
            </w:tcBorders>
            <w:shd w:fill="d8dfde" w:val="clea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01.09.2021</w:t>
            </w:r>
          </w:p>
        </w:tc>
      </w:tr>
      <w:tr>
        <w:trPr>
          <w:cantSplit w:val="0"/>
          <w:tblHeader w:val="0"/>
        </w:trPr>
        <w:tc>
          <w:tcPr>
            <w:tcBorders>
              <w:top w:color="ffffff" w:space="0" w:sz="18" w:val="single"/>
              <w:bottom w:color="000000" w:space="0" w:sz="0" w:val="nil"/>
            </w:tcBorders>
            <w:shd w:fill="d8dfde" w:val="clea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Next review due by:</w:t>
            </w:r>
            <w:r w:rsidDel="00000000" w:rsidR="00000000" w:rsidRPr="00000000">
              <w:rPr>
                <w:rtl w:val="0"/>
              </w:rPr>
            </w:r>
          </w:p>
        </w:tc>
        <w:tc>
          <w:tcPr>
            <w:gridSpan w:val="2"/>
            <w:tcBorders>
              <w:top w:color="ffffff" w:space="0" w:sz="18" w:val="single"/>
              <w:bottom w:color="000000" w:space="0" w:sz="0" w:val="nil"/>
            </w:tcBorders>
            <w:shd w:fill="d8dfde" w:val="clea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22.10.2021</w:t>
            </w:r>
          </w:p>
        </w:tc>
      </w:tr>
    </w:tb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rP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1">
      <w:pPr>
        <w:pStyle w:val="Heading1"/>
        <w:rPr>
          <w:color w:val="002060"/>
          <w:vertAlign w:val="baseline"/>
        </w:rPr>
      </w:pPr>
      <w:r w:rsidDel="00000000" w:rsidR="00000000" w:rsidRPr="00000000">
        <w:rPr>
          <w:b w:val="1"/>
          <w:color w:val="002060"/>
          <w:vertAlign w:val="baseline"/>
          <w:rtl w:val="0"/>
        </w:rPr>
        <w:t xml:space="preserve">1. Introduction</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plan is based on the </w:t>
      </w:r>
      <w:hyperlink r:id="rId8">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contingency framework for managing local outbreaks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COVID-19 and the </w:t>
      </w:r>
      <w:hyperlink r:id="rId9">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schools operational guidance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provided by the Department for Education (DfE).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only implement some, or all, of the measures in this plan in response to recommendations provided by our local authority (LA), directors of public health (DsPH), Public Health England (PHE) health protection team or the national government.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may be necessary to implement these measures in the following circumstances, for example: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596"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help manage a COVID-19 outbreak within the school. Actions will be considered when either of the following thresholds are met:</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5 positive cases amongst pupils or staff who are likely to have mixed closely within a 10-day period</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907"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of pupils or staff who are likely to have mixed closely test positive within a 10-day period</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596"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COVID-19 infection rates in the community are extremely high, and other measures have failed to reduce transmission</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596"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part of a package of measures responding to a ‘variant of concern’ (VoC)</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596"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prevent unsustainable pressure on the NHS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rPr>
          <w:color w:val="002060"/>
          <w:vertAlign w:val="baseline"/>
        </w:rPr>
      </w:pPr>
      <w:r w:rsidDel="00000000" w:rsidR="00000000" w:rsidRPr="00000000">
        <w:rPr>
          <w:b w:val="1"/>
          <w:color w:val="002060"/>
          <w:vertAlign w:val="baseline"/>
          <w:rtl w:val="0"/>
        </w:rPr>
        <w:t xml:space="preserve">2. Seeking public health advice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96"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one of the thresholds above is met, we will review the testing, hygiene and ventilation measures already in place.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96"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also seek public health advice from a director of public health or health protection team. Ross Griffin (Headteacher) will be responsible for seeking this advice, and will do so by telephoning the DfE helpline (0800 046 8687).</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21">
      <w:pPr>
        <w:pStyle w:val="Heading1"/>
        <w:rPr>
          <w:color w:val="002060"/>
          <w:vertAlign w:val="baseline"/>
        </w:rPr>
      </w:pPr>
      <w:r w:rsidDel="00000000" w:rsidR="00000000" w:rsidRPr="00000000">
        <w:rPr>
          <w:b w:val="1"/>
          <w:color w:val="002060"/>
          <w:vertAlign w:val="baseline"/>
          <w:rtl w:val="0"/>
        </w:rPr>
        <w:t xml:space="preserve">3. Shielding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adhere to national guidance on the reintroduction of shielding, which would apply to those on the </w:t>
      </w:r>
      <w:hyperlink r:id="rId10">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shielded patient list (SPL)</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speak to individuals required to shield about additional protective measures in school or arrangements for home working or learning. </w:t>
      </w:r>
    </w:p>
    <w:p w:rsidR="00000000" w:rsidDel="00000000" w:rsidP="00000000" w:rsidRDefault="00000000" w:rsidRPr="00000000" w14:paraId="00000024">
      <w:pPr>
        <w:pStyle w:val="Heading1"/>
        <w:rPr>
          <w:color w:val="002060"/>
          <w:vertAlign w:val="baseline"/>
        </w:rPr>
      </w:pPr>
      <w:r w:rsidDel="00000000" w:rsidR="00000000" w:rsidRPr="00000000">
        <w:rPr>
          <w:b w:val="1"/>
          <w:color w:val="002060"/>
          <w:vertAlign w:val="baseline"/>
          <w:rtl w:val="0"/>
        </w:rPr>
        <w:t xml:space="preserve">4. Other measures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96"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carers, pupils and staff will be informed promptly about the introduction of control measures. This will be done via email once a decision has been made.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recommended, we will limit: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596"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Residential educational visits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596"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Open days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596"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Transition or taster days</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596"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coming into school</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596"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Live performances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96"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recommended, we will (re)introduce:</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596"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Testing, including the use of an asymptomatic test site (ATS)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596"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Bubbles, to reduce mixing between groups</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596"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Face coverings in communal areas and classrooms for staff and visitors (unless exempt)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96" w:right="0" w:hanging="17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031">
      <w:pPr>
        <w:pStyle w:val="Heading1"/>
        <w:rPr>
          <w:color w:val="002060"/>
          <w:vertAlign w:val="baseline"/>
        </w:rPr>
      </w:pPr>
      <w:r w:rsidDel="00000000" w:rsidR="00000000" w:rsidRPr="00000000">
        <w:rPr>
          <w:b w:val="1"/>
          <w:color w:val="002060"/>
          <w:vertAlign w:val="baseline"/>
          <w:rtl w:val="0"/>
        </w:rPr>
        <w:t xml:space="preserve">5. Attendance restrictions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Attendance restrictions will only be recommended as a last resort. If recommended, we will implement the measures in this section.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5.1 Eligibility to remain in school</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96"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restrictions are recommended, we will stay open for: </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596"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Vulnerable pupils</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596"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of critical workers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5.2 Education and support for pupils at home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other pupils will be required to stay at home and will receive remote education.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aim to deliver remote education that meets the same quality and quantity of education that pupils would receive in school, as outlined in our remote education provision found on the school website.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will continue to provide meals or lunch parcels for pupils eligible for benefits-related free school meals while they are not attending school because of COVID-19 isolation guidelines.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such circumstances, meals will either be delivered to families homes or be available for collection from the school.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5.3 Wraparound care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limit access to before and after-school activities and wraparound care during term time and the summer holidays to those that need it most.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communicate who will be eligible to attend once the restrictions are confirmed.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5.4 Safeguarding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review our Safeguarding and child protection policy to make sure it reflects the local restrictions and remains effective.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aim to have a trained DSL or deputy DSL on site wherever possible.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our DSL (or deputy) can’t be on site, they can be contacted remotely by emailing </w:t>
      </w:r>
      <w:hyperlink r:id="rId11">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head@charltonono.co.uk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occasions where there is no DSL or deputy on site, a senior leader will take responsibility for co-ordinating safeguarding on site.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vulnerable pupils are absent, we will:</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596"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Speak to parents/carers and, where applicable, social workers and the local authority, to work out the reason for absence</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596"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Encourage attendance</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596"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sure vulnerable pupils can access appropriate education and support while at home</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596" w:right="0" w:hanging="17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 contact, and check regularly that the pupil is able to access remote education provision</w:t>
      </w:r>
    </w:p>
    <w:sectPr>
      <w:headerReference r:id="rId12" w:type="default"/>
      <w:headerReference r:id="rId13" w:type="first"/>
      <w:headerReference r:id="rId14" w:type="even"/>
      <w:footerReference r:id="rId15" w:type="default"/>
      <w:pgSz w:h="16840" w:w="11900" w:orient="portrait"/>
      <w:pgMar w:bottom="1701" w:top="992" w:left="1077" w:right="1077" w:header="567"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vertAlign w:val="baseline"/>
      </w:rPr>
    </w:pPr>
    <w:r w:rsidDel="00000000" w:rsidR="00000000" w:rsidRPr="00000000">
      <w:rPr/>
      <w:drawing>
        <wp:anchor allowOverlap="1" behindDoc="1" distB="0" distT="0" distL="0" distR="0" hidden="0" layoutInCell="1" locked="0" relativeHeight="0" simplePos="0">
          <wp:simplePos x="0" y="0"/>
          <wp:positionH relativeFrom="leftMargin">
            <wp:align>center</wp:align>
          </wp:positionH>
          <wp:positionV relativeFrom="topMargin">
            <wp:align>center</wp:align>
          </wp:positionV>
          <wp:extent cx="7558405" cy="10695940"/>
          <wp:effectExtent b="0" l="0" r="0" t="0"/>
          <wp:wrapNone/>
          <wp:docPr id="102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58405" cy="10695940"/>
                  </a:xfrm>
                  <a:prstGeom prst="rect"/>
                  <a:ln/>
                </pic:spPr>
              </pic:pic>
            </a:graphicData>
          </a:graphic>
        </wp:anchor>
      </w:drawing>
    </w:r>
    <w:r w:rsidDel="00000000" w:rsidR="00000000" w:rsidRPr="00000000">
      <w:rPr/>
      <w:drawing>
        <wp:anchor allowOverlap="1" behindDoc="1" distB="0" distT="0" distL="0" distR="0" hidden="0" layoutInCell="1" locked="0" relativeHeight="0" simplePos="0">
          <wp:simplePos x="0" y="0"/>
          <wp:positionH relativeFrom="leftMargin">
            <wp:align>center</wp:align>
          </wp:positionH>
          <wp:positionV relativeFrom="topMargin">
            <wp:align>center</wp:align>
          </wp:positionV>
          <wp:extent cx="7558405" cy="10695940"/>
          <wp:effectExtent b="0" l="0" r="0" t="0"/>
          <wp:wrapNone/>
          <wp:docPr id="102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558405" cy="1069594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96" w:hanging="170"/>
      </w:pPr>
      <w:rPr>
        <w:rFonts w:ascii="Noto Sans Symbols" w:cs="Noto Sans Symbols" w:eastAsia="Noto Sans Symbols" w:hAnsi="Noto Sans Symbols"/>
        <w:color w:val="000000"/>
        <w:vertAlign w:val="baseline"/>
      </w:rPr>
    </w:lvl>
    <w:lvl w:ilvl="1">
      <w:start w:val="1"/>
      <w:numFmt w:val="bullet"/>
      <w:lvlText w:val="o"/>
      <w:lvlJc w:val="left"/>
      <w:pPr>
        <w:ind w:left="127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907" w:hanging="170"/>
      </w:pPr>
      <w:rPr>
        <w:rFonts w:ascii="Noto Sans Symbols" w:cs="Noto Sans Symbols" w:eastAsia="Noto Sans Symbols" w:hAnsi="Noto Sans Symbols"/>
        <w:vertAlign w:val="baseline"/>
      </w:rPr>
    </w:lvl>
    <w:lvl w:ilvl="1">
      <w:start w:val="1"/>
      <w:numFmt w:val="bullet"/>
      <w:lvlText w:val="o"/>
      <w:lvlJc w:val="left"/>
      <w:pPr>
        <w:ind w:left="2177" w:hanging="360"/>
      </w:pPr>
      <w:rPr>
        <w:rFonts w:ascii="Courier New" w:cs="Courier New" w:eastAsia="Courier New" w:hAnsi="Courier New"/>
        <w:vertAlign w:val="baseline"/>
      </w:rPr>
    </w:lvl>
    <w:lvl w:ilvl="2">
      <w:start w:val="1"/>
      <w:numFmt w:val="bullet"/>
      <w:lvlText w:val="▪"/>
      <w:lvlJc w:val="left"/>
      <w:pPr>
        <w:ind w:left="2897" w:hanging="360"/>
      </w:pPr>
      <w:rPr>
        <w:rFonts w:ascii="Noto Sans Symbols" w:cs="Noto Sans Symbols" w:eastAsia="Noto Sans Symbols" w:hAnsi="Noto Sans Symbols"/>
        <w:vertAlign w:val="baseline"/>
      </w:rPr>
    </w:lvl>
    <w:lvl w:ilvl="3">
      <w:start w:val="1"/>
      <w:numFmt w:val="bullet"/>
      <w:lvlText w:val="●"/>
      <w:lvlJc w:val="left"/>
      <w:pPr>
        <w:ind w:left="3617" w:hanging="360"/>
      </w:pPr>
      <w:rPr>
        <w:rFonts w:ascii="Noto Sans Symbols" w:cs="Noto Sans Symbols" w:eastAsia="Noto Sans Symbols" w:hAnsi="Noto Sans Symbols"/>
        <w:vertAlign w:val="baseline"/>
      </w:rPr>
    </w:lvl>
    <w:lvl w:ilvl="4">
      <w:start w:val="1"/>
      <w:numFmt w:val="bullet"/>
      <w:lvlText w:val="o"/>
      <w:lvlJc w:val="left"/>
      <w:pPr>
        <w:ind w:left="4337" w:hanging="360"/>
      </w:pPr>
      <w:rPr>
        <w:rFonts w:ascii="Courier New" w:cs="Courier New" w:eastAsia="Courier New" w:hAnsi="Courier New"/>
        <w:vertAlign w:val="baseline"/>
      </w:rPr>
    </w:lvl>
    <w:lvl w:ilvl="5">
      <w:start w:val="1"/>
      <w:numFmt w:val="bullet"/>
      <w:lvlText w:val="▪"/>
      <w:lvlJc w:val="left"/>
      <w:pPr>
        <w:ind w:left="5057" w:hanging="360"/>
      </w:pPr>
      <w:rPr>
        <w:rFonts w:ascii="Noto Sans Symbols" w:cs="Noto Sans Symbols" w:eastAsia="Noto Sans Symbols" w:hAnsi="Noto Sans Symbols"/>
        <w:vertAlign w:val="baseline"/>
      </w:rPr>
    </w:lvl>
    <w:lvl w:ilvl="6">
      <w:start w:val="1"/>
      <w:numFmt w:val="bullet"/>
      <w:lvlText w:val="●"/>
      <w:lvlJc w:val="left"/>
      <w:pPr>
        <w:ind w:left="5777" w:hanging="360"/>
      </w:pPr>
      <w:rPr>
        <w:rFonts w:ascii="Noto Sans Symbols" w:cs="Noto Sans Symbols" w:eastAsia="Noto Sans Symbols" w:hAnsi="Noto Sans Symbols"/>
        <w:vertAlign w:val="baseline"/>
      </w:rPr>
    </w:lvl>
    <w:lvl w:ilvl="7">
      <w:start w:val="1"/>
      <w:numFmt w:val="bullet"/>
      <w:lvlText w:val="o"/>
      <w:lvlJc w:val="left"/>
      <w:pPr>
        <w:ind w:left="6497" w:hanging="360"/>
      </w:pPr>
      <w:rPr>
        <w:rFonts w:ascii="Courier New" w:cs="Courier New" w:eastAsia="Courier New" w:hAnsi="Courier New"/>
        <w:vertAlign w:val="baseline"/>
      </w:rPr>
    </w:lvl>
    <w:lvl w:ilvl="8">
      <w:start w:val="1"/>
      <w:numFmt w:val="bullet"/>
      <w:lvlText w:val="▪"/>
      <w:lvlJc w:val="left"/>
      <w:pPr>
        <w:ind w:left="7217"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color w:val="ff1f64"/>
      <w:sz w:val="28"/>
      <w:szCs w:val="28"/>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7f7f7f"/>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ing1">
    <w:name w:val="Heading 1"/>
    <w:basedOn w:val="Normal"/>
    <w:next w:val="6Abstract"/>
    <w:autoRedefine w:val="0"/>
    <w:hidden w:val="0"/>
    <w:qFormat w:val="0"/>
    <w:pPr>
      <w:suppressAutoHyphens w:val="1"/>
      <w:spacing w:after="120" w:before="120" w:line="1" w:lineRule="atLeast"/>
      <w:ind w:leftChars="-1" w:rightChars="0" w:firstLineChars="-1"/>
      <w:textDirection w:val="btLr"/>
      <w:textAlignment w:val="top"/>
      <w:outlineLvl w:val="0"/>
    </w:pPr>
    <w:rPr>
      <w:b w:val="1"/>
      <w:color w:val="ff1f64"/>
      <w:w w:val="100"/>
      <w:position w:val="-1"/>
      <w:sz w:val="28"/>
      <w:szCs w:val="36"/>
      <w:effect w:val="none"/>
      <w:vertAlign w:val="baseline"/>
      <w:cs w:val="0"/>
      <w:em w:val="none"/>
      <w:lang w:bidi="ar-SA" w:eastAsia="en-US" w:val="en-GB"/>
    </w:rPr>
  </w:style>
  <w:style w:type="paragraph" w:styleId="Heading2">
    <w:name w:val="Heading 2"/>
    <w:basedOn w:val="2Subheadpink"/>
    <w:next w:val="Normal"/>
    <w:autoRedefine w:val="0"/>
    <w:hidden w:val="0"/>
    <w:qFormat w:val="0"/>
    <w:pPr>
      <w:keepNext w:val="1"/>
      <w:keepLines w:val="1"/>
      <w:suppressAutoHyphens w:val="1"/>
      <w:spacing w:after="120" w:before="120" w:line="259" w:lineRule="auto"/>
      <w:ind w:leftChars="-1" w:rightChars="0" w:firstLineChars="-1"/>
      <w:textDirection w:val="btLr"/>
      <w:textAlignment w:val="top"/>
      <w:outlineLvl w:val="1"/>
    </w:pPr>
    <w:rPr>
      <w:b w:val="1"/>
      <w:color w:val="0d1c2f"/>
      <w:w w:val="100"/>
      <w:position w:val="-1"/>
      <w:sz w:val="24"/>
      <w:szCs w:val="26"/>
      <w:effect w:val="none"/>
      <w:vertAlign w:val="baseline"/>
      <w:cs w:val="0"/>
      <w:em w:val="none"/>
      <w:lang w:bidi="ar-SA" w:eastAsia="en-US" w:val="en-US"/>
    </w:rPr>
  </w:style>
  <w:style w:type="paragraph" w:styleId="Heading3">
    <w:name w:val="Heading 3"/>
    <w:basedOn w:val="2Subheadpink"/>
    <w:next w:val="1bodycopy10pt"/>
    <w:autoRedefine w:val="0"/>
    <w:hidden w:val="0"/>
    <w:qFormat w:val="0"/>
    <w:pPr>
      <w:keepNext w:val="1"/>
      <w:keepLines w:val="1"/>
      <w:suppressAutoHyphens w:val="1"/>
      <w:spacing w:after="120" w:before="120" w:line="259" w:lineRule="auto"/>
      <w:ind w:leftChars="-1" w:rightChars="0" w:firstLineChars="-1"/>
      <w:textDirection w:val="btLr"/>
      <w:textAlignment w:val="top"/>
      <w:outlineLvl w:val="2"/>
    </w:pPr>
    <w:rPr>
      <w:b w:val="1"/>
      <w:bCs w:val="1"/>
      <w:color w:val="7f7f7f"/>
      <w:w w:val="100"/>
      <w:position w:val="-1"/>
      <w:sz w:val="24"/>
      <w:szCs w:val="3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b w:val="1"/>
      <w:color w:val="ff1f64"/>
      <w:w w:val="100"/>
      <w:position w:val="-1"/>
      <w:sz w:val="28"/>
      <w:szCs w:val="36"/>
      <w:effect w:val="none"/>
      <w:vertAlign w:val="baseline"/>
      <w:cs w:val="0"/>
      <w:em w:val="none"/>
      <w:lang w:eastAsia="en-US"/>
    </w:rPr>
  </w:style>
  <w:style w:type="character" w:styleId="Heading3Char">
    <w:name w:val="Heading 3 Char"/>
    <w:next w:val="Heading3Char"/>
    <w:autoRedefine w:val="0"/>
    <w:hidden w:val="0"/>
    <w:qFormat w:val="0"/>
    <w:rPr>
      <w:b w:val="1"/>
      <w:bCs w:val="1"/>
      <w:color w:val="7f7f7f"/>
      <w:w w:val="100"/>
      <w:position w:val="-1"/>
      <w:sz w:val="24"/>
      <w:szCs w:val="32"/>
      <w:effect w:val="none"/>
      <w:vertAlign w:val="baseline"/>
      <w:cs w:val="0"/>
      <w:em w:val="none"/>
      <w:lang w:eastAsia="en-US" w:val="en-US"/>
    </w:rPr>
  </w:style>
  <w:style w:type="paragraph" w:styleId="Footer">
    <w:name w:val="Footer"/>
    <w:basedOn w:val="Normal"/>
    <w:next w:val="Footer"/>
    <w:autoRedefine w:val="0"/>
    <w:hidden w:val="0"/>
    <w:qFormat w:val="1"/>
    <w:pPr>
      <w:shd w:color="auto" w:fill="ffffff" w:val="clear"/>
      <w:suppressAutoHyphens w:val="1"/>
      <w:spacing w:after="120" w:line="1" w:lineRule="atLeast"/>
      <w:ind w:leftChars="-1" w:rightChars="0" w:firstLineChars="-1"/>
      <w:textDirection w:val="btLr"/>
      <w:textAlignment w:val="baseline"/>
      <w:outlineLvl w:val="0"/>
    </w:pPr>
    <w:rPr>
      <w:color w:val="808080"/>
      <w:w w:val="100"/>
      <w:position w:val="-1"/>
      <w:sz w:val="16"/>
      <w:szCs w:val="16"/>
      <w:effect w:val="none"/>
      <w:bdr w:color="auto" w:frame="1" w:space="0" w:sz="0" w:val="none"/>
      <w:vertAlign w:val="baseline"/>
      <w:cs w:val="0"/>
      <w:em w:val="none"/>
      <w:lang w:bidi="ar-SA" w:eastAsia="en-US" w:val="en-US"/>
    </w:rPr>
  </w:style>
  <w:style w:type="character" w:styleId="FooterChar">
    <w:name w:val="Footer Char"/>
    <w:next w:val="FooterChar"/>
    <w:autoRedefine w:val="0"/>
    <w:hidden w:val="0"/>
    <w:qFormat w:val="0"/>
    <w:rPr>
      <w:color w:val="808080"/>
      <w:w w:val="100"/>
      <w:position w:val="-1"/>
      <w:sz w:val="16"/>
      <w:szCs w:val="16"/>
      <w:effect w:val="none"/>
      <w:bdr w:color="auto" w:frame="1" w:space="0" w:sz="0" w:val="none"/>
      <w:shd w:color="auto" w:fill="ffffff" w:val="clear"/>
      <w:vertAlign w:val="baseline"/>
      <w:cs w:val="0"/>
      <w:em w:val="none"/>
      <w:lang w:eastAsia="en-US" w:val="en-US"/>
    </w:rPr>
  </w:style>
  <w:style w:type="character" w:styleId="Hyperlink">
    <w:name w:val="Hyperlink"/>
    <w:next w:val="Hyperlink"/>
    <w:autoRedefine w:val="0"/>
    <w:hidden w:val="0"/>
    <w:qFormat w:val="1"/>
    <w:rPr>
      <w:color w:val="0072cc"/>
      <w:w w:val="100"/>
      <w:position w:val="-1"/>
      <w:u w:val="single"/>
      <w:effect w:val="none"/>
      <w:vertAlign w:val="baseline"/>
      <w:cs w:val="0"/>
      <w:em w:val="none"/>
      <w:lang/>
    </w:rPr>
  </w:style>
  <w:style w:type="paragraph" w:styleId="1bodycopy10pt">
    <w:name w:val="1 body copy 10pt"/>
    <w:basedOn w:val="Normal"/>
    <w:next w:val="1bodycopy10p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ing2Char">
    <w:name w:val="Heading 2 Char"/>
    <w:next w:val="Heading2Char"/>
    <w:autoRedefine w:val="0"/>
    <w:hidden w:val="0"/>
    <w:qFormat w:val="0"/>
    <w:rPr>
      <w:b w:val="1"/>
      <w:color w:val="0d1c2f"/>
      <w:w w:val="100"/>
      <w:position w:val="-1"/>
      <w:sz w:val="24"/>
      <w:szCs w:val="26"/>
      <w:effect w:val="none"/>
      <w:vertAlign w:val="baseline"/>
      <w:cs w:val="0"/>
      <w:em w:val="none"/>
      <w:lang w:eastAsia="en-US" w:val="en-US"/>
    </w:rPr>
  </w:style>
  <w:style w:type="paragraph" w:styleId="2Subheadpink">
    <w:name w:val="2 Subhead pink"/>
    <w:next w:val="1bodycopy10pt"/>
    <w:autoRedefine w:val="0"/>
    <w:hidden w:val="0"/>
    <w:qFormat w:val="0"/>
    <w:pPr>
      <w:suppressAutoHyphens w:val="1"/>
      <w:spacing w:after="120" w:before="360" w:line="259" w:lineRule="auto"/>
      <w:ind w:leftChars="-1" w:rightChars="0" w:firstLineChars="-1"/>
      <w:textDirection w:val="btLr"/>
      <w:textAlignment w:val="top"/>
      <w:outlineLvl w:val="0"/>
    </w:pPr>
    <w:rPr>
      <w:b w:val="1"/>
      <w:color w:val="ff1f64"/>
      <w:w w:val="100"/>
      <w:position w:val="-1"/>
      <w:sz w:val="32"/>
      <w:szCs w:val="32"/>
      <w:effect w:val="none"/>
      <w:vertAlign w:val="baseline"/>
      <w:cs w:val="0"/>
      <w:em w:val="none"/>
      <w:lang w:bidi="ar-SA" w:eastAsia="en-US" w:val="en-US"/>
    </w:rPr>
  </w:style>
  <w:style w:type="paragraph" w:styleId="SlugTheKey">
    <w:name w:val="Slug The Key"/>
    <w:next w:val="Normal"/>
    <w:autoRedefine w:val="0"/>
    <w:hidden w:val="0"/>
    <w:qFormat w:val="0"/>
    <w:pPr>
      <w:suppressAutoHyphens w:val="1"/>
      <w:spacing w:after="160" w:line="259" w:lineRule="auto"/>
      <w:ind w:leftChars="-1" w:rightChars="0" w:firstLineChars="-1"/>
      <w:jc w:val="center"/>
      <w:textDirection w:val="btLr"/>
      <w:textAlignment w:val="top"/>
      <w:outlineLvl w:val="0"/>
    </w:pPr>
    <w:rPr>
      <w:caps w:val="1"/>
      <w:color w:val="ffffff"/>
      <w:w w:val="100"/>
      <w:position w:val="-1"/>
      <w:sz w:val="18"/>
      <w:szCs w:val="18"/>
      <w:effect w:val="none"/>
      <w:vertAlign w:val="baseline"/>
      <w:cs w:val="0"/>
      <w:em w:val="none"/>
      <w:lang w:bidi="ar-SA" w:eastAsia="en-US" w:val="en-US"/>
    </w:rPr>
  </w:style>
  <w:style w:type="paragraph" w:styleId="TKheadingpink">
    <w:name w:val="TK heading pink"/>
    <w:next w:val="1bodycopy10pt"/>
    <w:autoRedefine w:val="0"/>
    <w:hidden w:val="0"/>
    <w:qFormat w:val="0"/>
    <w:pPr>
      <w:suppressAutoHyphens w:val="0"/>
      <w:spacing w:after="480" w:line="1" w:lineRule="atLeast"/>
      <w:ind w:leftChars="-1" w:rightChars="0" w:firstLineChars="-1"/>
      <w:textDirection w:val="btLr"/>
      <w:textAlignment w:val="top"/>
      <w:outlineLvl w:val="0"/>
    </w:pPr>
    <w:rPr>
      <w:b w:val="1"/>
      <w:color w:val="ff1f64"/>
      <w:w w:val="100"/>
      <w:position w:val="-1"/>
      <w:sz w:val="60"/>
      <w:szCs w:val="24"/>
      <w:effect w:val="none"/>
      <w:vertAlign w:val="baseline"/>
      <w:cs w:val="0"/>
      <w:em w:val="none"/>
      <w:lang w:bidi="ar-SA" w:eastAsia="en-US" w:val="en-US"/>
    </w:rPr>
  </w:style>
  <w:style w:type="paragraph" w:styleId="8DON'Tsbullet">
    <w:name w:val="8 DON'Ts bullet"/>
    <w:basedOn w:val="Normal"/>
    <w:next w:val="8DON'Tsbullet"/>
    <w:autoRedefine w:val="0"/>
    <w:hidden w:val="0"/>
    <w:qFormat w:val="0"/>
    <w:pPr>
      <w:numPr>
        <w:ilvl w:val="0"/>
        <w:numId w:val="10"/>
      </w:numPr>
      <w:suppressAutoHyphens w:val="0"/>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7DOsbullet">
    <w:name w:val="7 DOs bullet"/>
    <w:basedOn w:val="Normal"/>
    <w:next w:val="7DOsbullet"/>
    <w:autoRedefine w:val="0"/>
    <w:hidden w:val="0"/>
    <w:qFormat w:val="0"/>
    <w:pPr>
      <w:numPr>
        <w:ilvl w:val="0"/>
        <w:numId w:val="11"/>
      </w:numPr>
      <w:suppressAutoHyphens w:val="1"/>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4Bulletedcopyblue">
    <w:name w:val="4 Bulleted copy blue"/>
    <w:basedOn w:val="Normal"/>
    <w:next w:val="4Bulletedcopyblue"/>
    <w:autoRedefine w:val="0"/>
    <w:hidden w:val="0"/>
    <w:qFormat w:val="0"/>
    <w:pPr>
      <w:numPr>
        <w:ilvl w:val="0"/>
        <w:numId w:val="12"/>
      </w:num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paragraph" w:styleId="9Boxheading">
    <w:name w:val="9 Box heading"/>
    <w:basedOn w:val="Normal"/>
    <w:next w:val="9Boxheading"/>
    <w:autoRedefine w:val="0"/>
    <w:hidden w:val="0"/>
    <w:qFormat w:val="0"/>
    <w:pPr>
      <w:suppressAutoHyphens w:val="1"/>
      <w:spacing w:after="12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paragraph" w:styleId="9Secondbullet">
    <w:name w:val="9 Second bullet"/>
    <w:basedOn w:val="1bodycopy10pt"/>
    <w:next w:val="9Secondbullet"/>
    <w:autoRedefine w:val="0"/>
    <w:hidden w:val="0"/>
    <w:qFormat w:val="0"/>
    <w:pPr>
      <w:numPr>
        <w:ilvl w:val="0"/>
        <w:numId w:val="13"/>
      </w:numPr>
      <w:suppressAutoHyphens w:val="1"/>
      <w:spacing w:after="120" w:line="1" w:lineRule="atLeast"/>
      <w:ind w:right="567"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120" w:line="1" w:lineRule="atLeast"/>
      <w:ind w:leftChars="-1" w:rightChars="0" w:firstLineChars="-1"/>
      <w:textDirection w:val="btLr"/>
      <w:textAlignment w:val="top"/>
      <w:outlineLvl w:val="0"/>
    </w:pPr>
    <w:rPr>
      <w:rFonts w:ascii="Segoe UI" w:cs="Segoe UI" w:eastAsia="MS Mincho" w:hAnsi="Segoe UI"/>
      <w:w w:val="100"/>
      <w:position w:val="-1"/>
      <w:sz w:val="18"/>
      <w:szCs w:val="18"/>
      <w:effect w:val="none"/>
      <w:vertAlign w:val="baseline"/>
      <w:cs w:val="0"/>
      <w:em w:val="none"/>
      <w:lang w:bidi="ar-SA" w:eastAsia="en-US" w:val="en-US"/>
    </w:rPr>
  </w:style>
  <w:style w:type="character" w:styleId="1bodycopy10ptChar">
    <w:name w:val="1 body copy 10pt Char"/>
    <w:next w:val="1bodycopy10ptChar"/>
    <w:autoRedefine w:val="0"/>
    <w:hidden w:val="0"/>
    <w:qFormat w:val="0"/>
    <w:rPr>
      <w:w w:val="100"/>
      <w:position w:val="-1"/>
      <w:szCs w:val="24"/>
      <w:effect w:val="none"/>
      <w:vertAlign w:val="baseline"/>
      <w:cs w:val="0"/>
      <w:em w:val="none"/>
      <w:lang w:eastAsia="en-US" w:val="en-US"/>
    </w:rPr>
  </w:style>
  <w:style w:type="character" w:styleId="9SecondbulletChar">
    <w:name w:val="9 Second bullet Char"/>
    <w:next w:val="9SecondbulletChar"/>
    <w:autoRedefine w:val="0"/>
    <w:hidden w:val="0"/>
    <w:qFormat w:val="0"/>
    <w:rPr>
      <w:w w:val="100"/>
      <w:position w:val="-1"/>
      <w:szCs w:val="24"/>
      <w:effect w:val="none"/>
      <w:vertAlign w:val="baseline"/>
      <w:cs w:val="0"/>
      <w:em w:val="none"/>
      <w:lang w:eastAsia="en-US" w:val="en-US"/>
    </w:rPr>
  </w:style>
  <w:style w:type="character" w:styleId="BalloonTextChar">
    <w:name w:val="Balloon Text Char"/>
    <w:next w:val="BalloonTextChar"/>
    <w:autoRedefine w:val="0"/>
    <w:hidden w:val="0"/>
    <w:qFormat w:val="0"/>
    <w:rPr>
      <w:rFonts w:ascii="Segoe UI" w:cs="Segoe UI" w:eastAsia="MS Mincho" w:hAnsi="Segoe UI"/>
      <w:w w:val="100"/>
      <w:position w:val="-1"/>
      <w:sz w:val="18"/>
      <w:szCs w:val="18"/>
      <w:effect w:val="none"/>
      <w:vertAlign w:val="baseline"/>
      <w:cs w:val="0"/>
      <w:em w:val="none"/>
      <w:lang w:val="en-US"/>
    </w:rPr>
  </w:style>
  <w:style w:type="character" w:styleId="Strong">
    <w:name w:val="Strong"/>
    <w:next w:val="Strong"/>
    <w:autoRedefine w:val="0"/>
    <w:hidden w:val="0"/>
    <w:qFormat w:val="0"/>
    <w:rPr>
      <w:rFonts w:ascii="Arial" w:hAnsi="Arial"/>
      <w:b w:val="1"/>
      <w:bCs w:val="1"/>
      <w:w w:val="100"/>
      <w:position w:val="-1"/>
      <w:sz w:val="22"/>
      <w:effect w:val="none"/>
      <w:vertAlign w:val="baseline"/>
      <w:cs w:val="0"/>
      <w:em w:val="none"/>
      <w:lang/>
    </w:rPr>
  </w:style>
  <w:style w:type="paragraph" w:styleId="6Abstract">
    <w:name w:val="6 Abstract"/>
    <w:next w:val="6Abstract"/>
    <w:autoRedefine w:val="0"/>
    <w:hidden w:val="0"/>
    <w:qFormat w:val="0"/>
    <w:pPr>
      <w:suppressAutoHyphens w:val="1"/>
      <w:spacing w:after="240" w:line="259" w:lineRule="auto"/>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TOC2">
    <w:name w:val="TOC 2"/>
    <w:basedOn w:val="Normal"/>
    <w:next w:val="Normal"/>
    <w:autoRedefine w:val="0"/>
    <w:hidden w:val="0"/>
    <w:qFormat w:val="1"/>
    <w:pPr>
      <w:suppressAutoHyphens w:val="1"/>
      <w:spacing w:after="100" w:line="1" w:lineRule="atLeast"/>
      <w:ind w:left="22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ext">
    <w:name w:val="Text"/>
    <w:basedOn w:val="BodyText"/>
    <w:next w:val="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TextChar">
    <w:name w:val="Text Char"/>
    <w:next w:val="TextChar"/>
    <w:autoRedefine w:val="0"/>
    <w:hidden w:val="0"/>
    <w:qFormat w:val="0"/>
    <w:rPr>
      <w:w w:val="100"/>
      <w:position w:val="-1"/>
      <w:effect w:val="none"/>
      <w:vertAlign w:val="baseline"/>
      <w:cs w:val="0"/>
      <w:em w:val="none"/>
      <w:lang w:eastAsia="en-US" w:val="en-US"/>
    </w:rPr>
  </w:style>
  <w:style w:type="paragraph" w:styleId="9TableHeading">
    <w:name w:val="9 Table Heading"/>
    <w:basedOn w:val="Text"/>
    <w:next w:val="9TableHeading"/>
    <w:autoRedefine w:val="0"/>
    <w:hidden w:val="0"/>
    <w:qFormat w:val="0"/>
    <w:pPr>
      <w:suppressAutoHyphens w:val="1"/>
      <w:spacing w:after="0" w:line="1" w:lineRule="atLeast"/>
      <w:ind w:leftChars="-1" w:rightChars="0" w:firstLineChars="-1"/>
      <w:textDirection w:val="btLr"/>
      <w:textAlignment w:val="top"/>
      <w:outlineLvl w:val="0"/>
    </w:pPr>
    <w:rPr>
      <w:caps w:val="1"/>
      <w:w w:val="100"/>
      <w:position w:val="-1"/>
      <w:szCs w:val="20"/>
      <w:effect w:val="none"/>
      <w:vertAlign w:val="baseline"/>
      <w:cs w:val="0"/>
      <w:em w:val="none"/>
      <w:lang w:bidi="ar-SA" w:eastAsia="en-US" w:val="en-US"/>
    </w:rPr>
  </w:style>
  <w:style w:type="character" w:styleId="9TableHeadingChar">
    <w:name w:val="9 Table Heading Char"/>
    <w:next w:val="9TableHeadingChar"/>
    <w:autoRedefine w:val="0"/>
    <w:hidden w:val="0"/>
    <w:qFormat w:val="0"/>
    <w:rPr>
      <w:caps w:val="1"/>
      <w:w w:val="100"/>
      <w:position w:val="-1"/>
      <w:effect w:val="none"/>
      <w:vertAlign w:val="baseline"/>
      <w:cs w:val="0"/>
      <w:em w:val="none"/>
      <w:lang w:eastAsia="en-US" w:val="en-US"/>
    </w:rPr>
  </w:style>
  <w:style w:type="paragraph" w:styleId="Bodycopyitalic">
    <w:name w:val="Body copy italic"/>
    <w:basedOn w:val="Normal"/>
    <w:next w:val="Bodycopyitalic"/>
    <w:autoRedefine w:val="0"/>
    <w:hidden w:val="0"/>
    <w:qFormat w:val="0"/>
    <w:pPr>
      <w:suppressAutoHyphens w:val="1"/>
      <w:spacing w:after="120" w:line="1" w:lineRule="atLeast"/>
      <w:ind w:right="284" w:leftChars="-1" w:rightChars="0" w:firstLineChars="-1"/>
      <w:textDirection w:val="btLr"/>
      <w:textAlignment w:val="top"/>
      <w:outlineLvl w:val="0"/>
    </w:pPr>
    <w:rPr>
      <w:i w:val="1"/>
      <w:w w:val="100"/>
      <w:position w:val="-1"/>
      <w:szCs w:val="24"/>
      <w:effect w:val="none"/>
      <w:vertAlign w:val="baseline"/>
      <w:cs w:val="0"/>
      <w:em w:val="none"/>
      <w:lang w:bidi="ar-SA" w:eastAsia="en-US" w:val="en-US"/>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2"/>
      <w:szCs w:val="24"/>
      <w:effect w:val="none"/>
      <w:vertAlign w:val="baseline"/>
      <w:cs w:val="0"/>
      <w:em w:val="none"/>
      <w:lang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Heading">
    <w:name w:val="TableHeading"/>
    <w:basedOn w:val="1bodycopy10pt"/>
    <w:next w:val="TableHeading"/>
    <w:autoRedefine w:val="0"/>
    <w:hidden w:val="0"/>
    <w:qFormat w:val="0"/>
    <w:pPr>
      <w:suppressAutoHyphens w:val="1"/>
      <w:spacing w:after="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TableHeadingChar">
    <w:name w:val="TableHeading Char"/>
    <w:next w:val="TableHeadingChar"/>
    <w:autoRedefine w:val="0"/>
    <w:hidden w:val="0"/>
    <w:qFormat w:val="0"/>
    <w:rPr>
      <w:w w:val="100"/>
      <w:position w:val="-1"/>
      <w:szCs w:val="24"/>
      <w:effect w:val="none"/>
      <w:vertAlign w:val="baseline"/>
      <w:cs w:val="0"/>
      <w:em w:val="none"/>
      <w:lang w:eastAsia="en-US" w:val="en-US"/>
    </w:rPr>
  </w:style>
  <w:style w:type="table" w:styleId="TheKeytable">
    <w:name w:val="The Key table"/>
    <w:basedOn w:val="TableNormal"/>
    <w:next w:val="TheKe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table" w:styleId="Style1">
    <w:name w:val="Style1"/>
    <w:basedOn w:val="TheKeytable"/>
    <w:next w:val="Style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yle1"/>
      <w:jc w:val="left"/>
    </w:tblPr>
  </w:style>
  <w:style w:type="paragraph" w:styleId="Tablecopy">
    <w:name w:val="Table copy"/>
    <w:basedOn w:val="1bodycopy10pt"/>
    <w:next w:val="Tablecopy"/>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headwithpointer">
    <w:name w:val="Subhead with pointer"/>
    <w:basedOn w:val="Normal"/>
    <w:next w:val="6Abstract"/>
    <w:autoRedefine w:val="0"/>
    <w:hidden w:val="0"/>
    <w:qFormat w:val="0"/>
    <w:pPr>
      <w:numPr>
        <w:ilvl w:val="0"/>
        <w:numId w:val="14"/>
      </w:numPr>
      <w:suppressAutoHyphens w:val="1"/>
      <w:spacing w:after="120" w:before="120" w:line="1" w:lineRule="atLeast"/>
      <w:ind w:right="850" w:leftChars="-1" w:rightChars="0" w:firstLineChars="-1"/>
      <w:textDirection w:val="btLr"/>
      <w:textAlignment w:val="top"/>
      <w:outlineLvl w:val="0"/>
    </w:pPr>
    <w:rPr>
      <w:b w:val="1"/>
      <w:bCs w:val="1"/>
      <w:color w:val="12263f"/>
      <w:w w:val="100"/>
      <w:position w:val="-1"/>
      <w:sz w:val="32"/>
      <w:szCs w:val="32"/>
      <w:effect w:val="none"/>
      <w:vertAlign w:val="baseline"/>
      <w:cs w:val="0"/>
      <w:em w:val="none"/>
      <w:lang w:bidi="ar-SA" w:eastAsia="en-US" w:val="en-US"/>
    </w:rPr>
  </w:style>
  <w:style w:type="paragraph" w:styleId="1bodycopy11pt">
    <w:name w:val="1 body copy 11pt"/>
    <w:next w:val="1bodycopy11pt"/>
    <w:autoRedefine w:val="0"/>
    <w:hidden w:val="0"/>
    <w:qFormat w:val="0"/>
    <w:pPr>
      <w:suppressAutoHyphens w:val="1"/>
      <w:spacing w:after="120" w:line="1" w:lineRule="atLeast"/>
      <w:ind w:right="850"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SubheadwithpointerChar">
    <w:name w:val="Subhead with pointer Char"/>
    <w:next w:val="SubheadwithpointerChar"/>
    <w:autoRedefine w:val="0"/>
    <w:hidden w:val="0"/>
    <w:qFormat w:val="0"/>
    <w:rPr>
      <w:b w:val="1"/>
      <w:bCs w:val="1"/>
      <w:color w:val="12263f"/>
      <w:w w:val="100"/>
      <w:position w:val="-1"/>
      <w:sz w:val="32"/>
      <w:szCs w:val="32"/>
      <w:effect w:val="none"/>
      <w:vertAlign w:val="baseline"/>
      <w:cs w:val="0"/>
      <w:em w:val="none"/>
      <w:lang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Title1">
    <w:name w:val="Title 1"/>
    <w:basedOn w:val="Heading1"/>
    <w:next w:val="Title1"/>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0"/>
      <w:bCs w:val="1"/>
      <w:color w:val="ff1f64"/>
      <w:w w:val="100"/>
      <w:position w:val="-1"/>
      <w:sz w:val="52"/>
      <w:szCs w:val="52"/>
      <w:effect w:val="none"/>
      <w:vertAlign w:val="baseline"/>
      <w:cs w:val="0"/>
      <w:em w:val="none"/>
      <w:lang w:bidi="ar-SA" w:eastAsia="en-US" w:val="en-US"/>
    </w:rPr>
  </w:style>
  <w:style w:type="character" w:styleId="Title1Char">
    <w:name w:val="Title 1 Char"/>
    <w:next w:val="Title1Char"/>
    <w:autoRedefine w:val="0"/>
    <w:hidden w:val="0"/>
    <w:qFormat w:val="0"/>
    <w:rPr>
      <w:bCs w:val="1"/>
      <w:w w:val="100"/>
      <w:position w:val="-1"/>
      <w:sz w:val="52"/>
      <w:szCs w:val="52"/>
      <w:effect w:val="none"/>
      <w:vertAlign w:val="baseline"/>
      <w:cs w:val="0"/>
      <w:em w:val="none"/>
      <w:lang w:eastAsia="en-US" w:val="en-US"/>
    </w:rPr>
  </w:style>
  <w:style w:type="paragraph" w:styleId="TOCHeading">
    <w:name w:val="TOC Heading"/>
    <w:basedOn w:val="Heading1"/>
    <w:next w:val="Normal"/>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Calibri Light" w:cs="Times New Roman" w:eastAsia="Times New Roman" w:hAnsi="Calibri Light"/>
      <w:b w:val="0"/>
      <w:color w:val="0d1c2f"/>
      <w:w w:val="100"/>
      <w:position w:val="-1"/>
      <w:sz w:val="32"/>
      <w:szCs w:val="32"/>
      <w:effect w:val="none"/>
      <w:vertAlign w:val="baseline"/>
      <w:cs w:val="0"/>
      <w:em w:val="none"/>
      <w:lang w:bidi="ar-SA" w:eastAsia="en-US" w:val="en-US"/>
    </w:rPr>
  </w:style>
  <w:style w:type="paragraph" w:styleId="TOC1">
    <w:name w:val="TOC 1"/>
    <w:basedOn w:val="Normal"/>
    <w:next w:val="Normal"/>
    <w:autoRedefine w:val="0"/>
    <w:hidden w:val="0"/>
    <w:qFormat w:val="1"/>
    <w:pPr>
      <w:suppressAutoHyphens w:val="1"/>
      <w:spacing w:after="10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3Policytitle">
    <w:name w:val="3 Policy title"/>
    <w:basedOn w:val="Normal"/>
    <w:next w:val="3Policytitle"/>
    <w:autoRedefine w:val="0"/>
    <w:hidden w:val="0"/>
    <w:qFormat w:val="0"/>
    <w:pPr>
      <w:suppressAutoHyphens w:val="1"/>
      <w:spacing w:after="120" w:line="1" w:lineRule="atLeast"/>
      <w:ind w:leftChars="-1" w:rightChars="0" w:firstLineChars="-1"/>
      <w:textDirection w:val="btLr"/>
      <w:textAlignment w:val="top"/>
      <w:outlineLvl w:val="0"/>
    </w:pPr>
    <w:rPr>
      <w:b w:val="1"/>
      <w:w w:val="100"/>
      <w:position w:val="-1"/>
      <w:sz w:val="72"/>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120" w:line="1" w:lineRule="atLeast"/>
      <w:ind w:left="720" w:leftChars="-1" w:rightChars="0" w:firstLineChars="-1"/>
      <w:contextualSpacing w:val="1"/>
      <w:textDirection w:val="btLr"/>
      <w:textAlignment w:val="top"/>
      <w:outlineLvl w:val="0"/>
    </w:pPr>
    <w:rPr>
      <w:w w:val="100"/>
      <w:position w:val="-1"/>
      <w:szCs w:val="24"/>
      <w:effect w:val="none"/>
      <w:vertAlign w:val="baseline"/>
      <w:cs w:val="0"/>
      <w:em w:val="none"/>
      <w:lang w:bidi="ar-SA" w:eastAsia="en-US" w:val="en-US"/>
    </w:rPr>
  </w:style>
  <w:style w:type="table" w:styleId="TheKeypolicytable">
    <w:name w:val="The Key policy table"/>
    <w:basedOn w:val="TableNormal"/>
    <w:next w:val="TheKeypolic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polic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paragraph" w:styleId="Tablebodycopy">
    <w:name w:val="Table body copy"/>
    <w:basedOn w:val="1bodycopy10pt"/>
    <w:next w:val="Tablebodycopy"/>
    <w:autoRedefine w:val="0"/>
    <w:hidden w:val="0"/>
    <w:qFormat w:val="0"/>
    <w:pPr>
      <w:keepLines w:val="1"/>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Bulletedcopylevel2">
    <w:name w:val="Bulleted copy level 2"/>
    <w:basedOn w:val="1bodycopy10pt"/>
    <w:next w:val="Bulletedcopylevel2"/>
    <w:autoRedefine w:val="0"/>
    <w:hidden w:val="0"/>
    <w:qFormat w:val="0"/>
    <w:pPr>
      <w:numPr>
        <w:ilvl w:val="0"/>
        <w:numId w:val="15"/>
      </w:num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ablecopybulleted">
    <w:name w:val="Table copy bulleted"/>
    <w:basedOn w:val="Tablebodycopy"/>
    <w:next w:val="Tablecopybulleted"/>
    <w:autoRedefine w:val="0"/>
    <w:hidden w:val="0"/>
    <w:qFormat w:val="0"/>
    <w:pPr>
      <w:keepLines w:val="1"/>
      <w:numPr>
        <w:ilvl w:val="0"/>
        <w:numId w:val="16"/>
      </w:numPr>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Caption1">
    <w:name w:val="Caption 1"/>
    <w:basedOn w:val="Normal"/>
    <w:next w:val="Caption1"/>
    <w:autoRedefine w:val="0"/>
    <w:hidden w:val="0"/>
    <w:qFormat w:val="0"/>
    <w:pPr>
      <w:suppressAutoHyphens w:val="1"/>
      <w:spacing w:after="120" w:before="120" w:line="1" w:lineRule="atLeast"/>
      <w:ind w:leftChars="-1" w:rightChars="0" w:firstLineChars="-1"/>
      <w:textDirection w:val="btLr"/>
      <w:textAlignment w:val="top"/>
      <w:outlineLvl w:val="0"/>
    </w:pPr>
    <w:rPr>
      <w:i w:val="1"/>
      <w:color w:val="f15f22"/>
      <w:w w:val="100"/>
      <w:position w:val="-1"/>
      <w:szCs w:val="24"/>
      <w:effect w:val="none"/>
      <w:vertAlign w:val="baseline"/>
      <w:cs w:val="0"/>
      <w:em w:val="none"/>
      <w:lang w:bidi="ar-SA" w:eastAsia="en-US" w:val="en-US"/>
    </w:rPr>
  </w:style>
  <w:style w:type="paragraph" w:styleId="Subhead2">
    <w:name w:val="Subhead 2"/>
    <w:basedOn w:val="1bodycopy10pt"/>
    <w:next w:val="1bodycopy10pt"/>
    <w:autoRedefine w:val="0"/>
    <w:hidden w:val="0"/>
    <w:qFormat w:val="0"/>
    <w:pPr>
      <w:suppressAutoHyphens w:val="1"/>
      <w:spacing w:after="120" w:before="24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character" w:styleId="Subhead2Char">
    <w:name w:val="Subhead 2 Char"/>
    <w:next w:val="Subhead2Char"/>
    <w:autoRedefine w:val="0"/>
    <w:hidden w:val="0"/>
    <w:qFormat w:val="0"/>
    <w:rPr>
      <w:b w:val="1"/>
      <w:color w:val="12263f"/>
      <w:w w:val="100"/>
      <w:position w:val="-1"/>
      <w:sz w:val="24"/>
      <w:szCs w:val="24"/>
      <w:effect w:val="none"/>
      <w:vertAlign w:val="baseline"/>
      <w:cs w:val="0"/>
      <w:em w:val="none"/>
      <w:lang w:eastAsia="en-US" w:val="en-US"/>
    </w:rPr>
  </w:style>
  <w:style w:type="paragraph" w:styleId="TOC3">
    <w:name w:val="TOC 3"/>
    <w:basedOn w:val="Normal"/>
    <w:next w:val="Normal"/>
    <w:autoRedefine w:val="0"/>
    <w:hidden w:val="0"/>
    <w:qFormat w:val="1"/>
    <w:pPr>
      <w:suppressAutoHyphens w:val="1"/>
      <w:spacing w:after="100" w:line="1" w:lineRule="atLeast"/>
      <w:ind w:left="40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7Tablebodycopy">
    <w:name w:val="7 Table body copy"/>
    <w:basedOn w:val="Normal"/>
    <w:next w:val="7Tablebodycopy"/>
    <w:autoRedefine w:val="0"/>
    <w:hidden w:val="0"/>
    <w:qFormat w:val="0"/>
    <w:pPr>
      <w:suppressAutoHyphens w:val="1"/>
      <w:spacing w:after="6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GB"/>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head@charltonono.co.uk" TargetMode="External"/><Relationship Id="rId10" Type="http://schemas.openxmlformats.org/officeDocument/2006/relationships/hyperlink" Target="https://digital.nhs.uk/coronavirus/shielded-patient-list"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actions-for-schools-during-the-coronavirus-outbreak"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gov.uk/government/publications/coronavirus-covid-19-local-restrictions-in-education-and-childcare-setting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ftN+t+R6JpLEoQfOo07j5oG4og==">AMUW2mXugbUQfq8fjJMfGDsMVHE9RHj7o0LcPfaIgLXA9xs5YOnX4W3qzr+09TgyB5x6U+CaWUrXI7lxzBoBgDm7wDOcD8qsX8ZYrrKgPe+6EGfzRDMRtRqW7wlnpUIsN1pGu9weSXX5UkiHU9TjYCajPQzBV0GE7TganALQV/YixYGJ5FCYp0faAGz3GjwQcdBpncAavOwn86t1X25KdqGIci8TQb3n+Q==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2021-09-01T16:23:00Z</dcterms:created>
  <dc:creator>Ciara Lamb</dc:creator>
</cp:coreProperties>
</file>

<file path=docProps/custom.xml><?xml version="1.0" encoding="utf-8"?>
<Properties xmlns="http://schemas.openxmlformats.org/officeDocument/2006/custom-properties" xmlns:vt="http://schemas.openxmlformats.org/officeDocument/2006/docPropsVTypes"/>
</file>